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E49F2" w14:textId="77777777" w:rsidR="00F753B8" w:rsidRPr="00D15BCF" w:rsidRDefault="00C21EBF" w:rsidP="007D01AC">
      <w:pPr>
        <w:spacing w:after="8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C78285E" wp14:editId="48B15F7C">
            <wp:simplePos x="0" y="0"/>
            <wp:positionH relativeFrom="margin">
              <wp:posOffset>-457200</wp:posOffset>
            </wp:positionH>
            <wp:positionV relativeFrom="margin">
              <wp:posOffset>-274320</wp:posOffset>
            </wp:positionV>
            <wp:extent cx="1463040" cy="1124712"/>
            <wp:effectExtent l="0" t="0" r="3810" b="0"/>
            <wp:wrapNone/>
            <wp:docPr id="2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2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50578AC6" w14:textId="77777777" w:rsidR="00F753B8" w:rsidRPr="00642A3B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4973C12B" w14:textId="77777777" w:rsidR="00F753B8" w:rsidRPr="00642A3B" w:rsidRDefault="007D1982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February 18</w:t>
      </w:r>
      <w:r w:rsidR="00A17019">
        <w:rPr>
          <w:b/>
          <w:sz w:val="36"/>
          <w:szCs w:val="36"/>
        </w:rPr>
        <w:t>, 2019</w:t>
      </w:r>
      <w:r w:rsidR="000F7928">
        <w:rPr>
          <w:b/>
          <w:sz w:val="36"/>
          <w:szCs w:val="36"/>
        </w:rPr>
        <w:t>, 9</w:t>
      </w:r>
      <w:r w:rsidR="00485841">
        <w:rPr>
          <w:b/>
          <w:sz w:val="36"/>
          <w:szCs w:val="36"/>
        </w:rPr>
        <w:t>:</w:t>
      </w:r>
      <w:r w:rsidR="000F7928">
        <w:rPr>
          <w:b/>
          <w:sz w:val="36"/>
          <w:szCs w:val="36"/>
        </w:rPr>
        <w:t>30</w:t>
      </w:r>
      <w:r w:rsidR="00485841">
        <w:rPr>
          <w:b/>
          <w:sz w:val="36"/>
          <w:szCs w:val="36"/>
        </w:rPr>
        <w:t xml:space="preserve"> AM</w:t>
      </w:r>
    </w:p>
    <w:p w14:paraId="78C67665" w14:textId="77777777" w:rsidR="007D01AC" w:rsidRPr="007D01AC" w:rsidRDefault="007D01AC" w:rsidP="0077588D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2110FC"/>
        </w:rPr>
      </w:pPr>
      <w:r w:rsidRPr="007D01AC">
        <w:rPr>
          <w:rFonts w:asciiTheme="minorHAnsi" w:eastAsiaTheme="minorHAnsi" w:hAnsiTheme="minorHAnsi" w:cstheme="minorBidi"/>
          <w:b/>
          <w:i/>
          <w:color w:val="2110FC"/>
        </w:rPr>
        <w:t>The Mission of SIR is to improve the lives of our members through fun activities and events – while making friends for life.</w:t>
      </w:r>
    </w:p>
    <w:p w14:paraId="70B8F07B" w14:textId="77777777" w:rsidR="00B93606" w:rsidRPr="00F536B0" w:rsidRDefault="00B93606" w:rsidP="00BE2EEF">
      <w:pPr>
        <w:spacing w:after="120"/>
        <w:rPr>
          <w:sz w:val="12"/>
          <w:szCs w:val="12"/>
        </w:rPr>
      </w:pPr>
    </w:p>
    <w:p w14:paraId="01EE9F31" w14:textId="77777777" w:rsidR="009717BC" w:rsidRPr="009717BC" w:rsidRDefault="009717BC" w:rsidP="00675246">
      <w:pPr>
        <w:spacing w:after="120"/>
      </w:pPr>
      <w:r>
        <w:rPr>
          <w:b/>
        </w:rPr>
        <w:t>09:15</w:t>
      </w:r>
      <w:r>
        <w:rPr>
          <w:b/>
        </w:rPr>
        <w:tab/>
      </w:r>
      <w:r>
        <w:rPr>
          <w:b/>
        </w:rPr>
        <w:tab/>
      </w:r>
      <w:r w:rsidRPr="009717BC">
        <w:t xml:space="preserve">Coffee Available </w:t>
      </w:r>
    </w:p>
    <w:p w14:paraId="3A5DBBB2" w14:textId="77777777" w:rsidR="00675246" w:rsidRDefault="00387822" w:rsidP="00675246">
      <w:pPr>
        <w:spacing w:after="120"/>
      </w:pPr>
      <w:r>
        <w:rPr>
          <w:b/>
        </w:rPr>
        <w:t>0</w:t>
      </w:r>
      <w:r w:rsidR="0050400C" w:rsidRPr="0050400C">
        <w:rPr>
          <w:b/>
        </w:rPr>
        <w:t>9:30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>
        <w:t>Call to order; Secretary confirm a quorum</w:t>
      </w:r>
    </w:p>
    <w:p w14:paraId="38F66B8A" w14:textId="77777777" w:rsidR="00993ACE" w:rsidRDefault="00387822" w:rsidP="00675246">
      <w:pPr>
        <w:spacing w:after="120"/>
      </w:pPr>
      <w:r w:rsidRPr="00387822">
        <w:rPr>
          <w:b/>
        </w:rPr>
        <w:t>09:3</w:t>
      </w:r>
      <w:r w:rsidR="00675246">
        <w:rPr>
          <w:b/>
        </w:rPr>
        <w:t>1</w:t>
      </w:r>
      <w:r w:rsidRPr="00387822">
        <w:rPr>
          <w:b/>
        </w:rPr>
        <w:tab/>
      </w:r>
      <w:r w:rsidR="00993ACE">
        <w:rPr>
          <w:b/>
        </w:rPr>
        <w:tab/>
      </w:r>
      <w:r w:rsidR="00993ACE">
        <w:t xml:space="preserve">Secretary – Fred Schafer – Approval </w:t>
      </w:r>
      <w:r w:rsidR="00993ACE" w:rsidRPr="00E275E8">
        <w:rPr>
          <w:color w:val="000000" w:themeColor="text1"/>
        </w:rPr>
        <w:t xml:space="preserve">of </w:t>
      </w:r>
      <w:r w:rsidR="00E275E8" w:rsidRPr="00E275E8">
        <w:rPr>
          <w:color w:val="000000" w:themeColor="text1"/>
        </w:rPr>
        <w:t>January</w:t>
      </w:r>
      <w:r w:rsidR="00993ACE" w:rsidRPr="00E275E8">
        <w:rPr>
          <w:color w:val="000000" w:themeColor="text1"/>
        </w:rPr>
        <w:t xml:space="preserve"> minutes</w:t>
      </w:r>
    </w:p>
    <w:p w14:paraId="60886FBD" w14:textId="77777777" w:rsidR="00387822" w:rsidRPr="00675246" w:rsidRDefault="00675246" w:rsidP="00B93606">
      <w:pPr>
        <w:spacing w:after="120"/>
      </w:pPr>
      <w:r w:rsidRPr="00675246">
        <w:rPr>
          <w:b/>
        </w:rPr>
        <w:t>09:3</w:t>
      </w:r>
      <w:r>
        <w:rPr>
          <w:b/>
        </w:rPr>
        <w:t>3</w:t>
      </w:r>
      <w:r w:rsidRPr="00675246">
        <w:rPr>
          <w:b/>
        </w:rPr>
        <w:tab/>
      </w:r>
      <w:r w:rsidRPr="00675246">
        <w:rPr>
          <w:b/>
        </w:rPr>
        <w:tab/>
      </w:r>
      <w:r>
        <w:t xml:space="preserve">Treasurer – Jim Nickels </w:t>
      </w:r>
      <w:r w:rsidR="00DD0333">
        <w:t>–</w:t>
      </w:r>
      <w:r>
        <w:t xml:space="preserve"> Report</w:t>
      </w:r>
      <w:r w:rsidR="00DD0333">
        <w:t>, Missed Luncheon Receipts</w:t>
      </w:r>
      <w:r w:rsidR="00F64AA1">
        <w:t>, Dues</w:t>
      </w:r>
    </w:p>
    <w:p w14:paraId="6D3380FF" w14:textId="77777777" w:rsidR="00387822" w:rsidRPr="00FE2AAB" w:rsidRDefault="00387822" w:rsidP="00B93606">
      <w:pPr>
        <w:spacing w:after="120"/>
        <w:rPr>
          <w:b/>
        </w:rPr>
      </w:pPr>
      <w:r>
        <w:rPr>
          <w:b/>
        </w:rPr>
        <w:t>09:</w:t>
      </w:r>
      <w:r w:rsidR="00FE2AAB">
        <w:rPr>
          <w:b/>
        </w:rPr>
        <w:t>3</w:t>
      </w:r>
      <w:r w:rsidR="00824CDD">
        <w:rPr>
          <w:b/>
        </w:rPr>
        <w:t>6</w:t>
      </w:r>
      <w:r w:rsidR="00FE2AAB">
        <w:rPr>
          <w:b/>
        </w:rPr>
        <w:tab/>
      </w:r>
      <w:r w:rsidR="002C005C">
        <w:tab/>
        <w:t>Standing Reports</w:t>
      </w:r>
    </w:p>
    <w:p w14:paraId="6BE8A095" w14:textId="77777777" w:rsidR="002C005C" w:rsidRDefault="002C005C" w:rsidP="009814AE">
      <w:pPr>
        <w:pStyle w:val="ListParagraph"/>
        <w:numPr>
          <w:ilvl w:val="0"/>
          <w:numId w:val="9"/>
        </w:numPr>
      </w:pPr>
      <w:r>
        <w:t xml:space="preserve">Attendance – </w:t>
      </w:r>
      <w:r w:rsidR="00DD0333">
        <w:t>Jim Flessner</w:t>
      </w:r>
      <w:r>
        <w:t xml:space="preserve"> – Attendance, </w:t>
      </w:r>
      <w:r w:rsidR="00EC4FF3">
        <w:t>Guest (Jim Dawes sponsor Dave Williams, and Lonnie Randall from Inactive)</w:t>
      </w:r>
    </w:p>
    <w:p w14:paraId="56656E56" w14:textId="77777777" w:rsidR="002C005C" w:rsidRDefault="002C005C" w:rsidP="00DC57F7">
      <w:pPr>
        <w:pStyle w:val="ListParagraph"/>
        <w:numPr>
          <w:ilvl w:val="0"/>
          <w:numId w:val="9"/>
        </w:numPr>
      </w:pPr>
      <w:r>
        <w:t>Membership – Phil Gof</w:t>
      </w:r>
      <w:r w:rsidR="00FE182A">
        <w:t>f – Report, New Members to be inducted</w:t>
      </w:r>
    </w:p>
    <w:p w14:paraId="0C46BCFA" w14:textId="77777777" w:rsidR="00DC57F7" w:rsidRDefault="00DC57F7" w:rsidP="002C005C">
      <w:pPr>
        <w:pStyle w:val="ListParagraph"/>
        <w:numPr>
          <w:ilvl w:val="0"/>
          <w:numId w:val="9"/>
        </w:numPr>
        <w:spacing w:after="120"/>
      </w:pPr>
      <w:r>
        <w:t>Nominating Committee – Marty Katz - Members</w:t>
      </w:r>
    </w:p>
    <w:p w14:paraId="10CC6D3C" w14:textId="77777777" w:rsidR="005E086A" w:rsidRDefault="00824CDD" w:rsidP="005E086A">
      <w:pPr>
        <w:spacing w:after="120"/>
      </w:pPr>
      <w:r>
        <w:rPr>
          <w:b/>
        </w:rPr>
        <w:t>09:</w:t>
      </w:r>
      <w:r w:rsidR="006453FC">
        <w:rPr>
          <w:b/>
        </w:rPr>
        <w:t>45</w:t>
      </w:r>
      <w:r>
        <w:rPr>
          <w:b/>
        </w:rPr>
        <w:tab/>
      </w:r>
      <w:r>
        <w:rPr>
          <w:b/>
        </w:rPr>
        <w:tab/>
      </w:r>
      <w:r>
        <w:t>Officer, Director, RAMP Department Head Reports</w:t>
      </w:r>
    </w:p>
    <w:p w14:paraId="0D8742EF" w14:textId="77777777" w:rsidR="005E086A" w:rsidRDefault="005E086A" w:rsidP="00981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85"/>
        </w:tabs>
      </w:pPr>
      <w:r>
        <w:tab/>
      </w:r>
      <w:r>
        <w:tab/>
        <w:t xml:space="preserve">1.  </w:t>
      </w:r>
      <w:r w:rsidR="00015828">
        <w:t>Audit – Ron Armijo</w:t>
      </w:r>
      <w:r w:rsidR="009814AE">
        <w:tab/>
      </w:r>
    </w:p>
    <w:p w14:paraId="191F7DC7" w14:textId="77777777" w:rsidR="0003591A" w:rsidRDefault="005E086A" w:rsidP="0003591A">
      <w:r>
        <w:tab/>
      </w:r>
      <w:r>
        <w:tab/>
        <w:t xml:space="preserve">2. </w:t>
      </w:r>
      <w:r w:rsidR="00CD446F">
        <w:t xml:space="preserve"> </w:t>
      </w:r>
      <w:r w:rsidR="00015828">
        <w:t>Spring Fling – Alan Fitzgerald</w:t>
      </w:r>
      <w:r w:rsidR="00EB2568">
        <w:t xml:space="preserve"> - </w:t>
      </w:r>
    </w:p>
    <w:p w14:paraId="6829028C" w14:textId="77777777" w:rsidR="0003591A" w:rsidRDefault="0003591A" w:rsidP="00BE5168">
      <w:r>
        <w:tab/>
      </w:r>
      <w:r>
        <w:tab/>
        <w:t xml:space="preserve">3.  Nominating Committee – Marty Katz </w:t>
      </w:r>
      <w:r w:rsidR="00BE5168">
        <w:t>–</w:t>
      </w:r>
      <w:r>
        <w:t xml:space="preserve"> Members</w:t>
      </w:r>
    </w:p>
    <w:p w14:paraId="0853AB1A" w14:textId="77777777" w:rsidR="00BE5168" w:rsidRDefault="00BE5168" w:rsidP="00EB2568">
      <w:r>
        <w:tab/>
      </w:r>
      <w:r>
        <w:tab/>
        <w:t xml:space="preserve">4.  Activity Coordinator – Fred Wachowicz </w:t>
      </w:r>
      <w:r w:rsidR="00EB2568">
        <w:t>–</w:t>
      </w:r>
      <w:r>
        <w:t xml:space="preserve"> Survey</w:t>
      </w:r>
      <w:r w:rsidR="00EB2568">
        <w:t>, Golf, Bocce</w:t>
      </w:r>
    </w:p>
    <w:p w14:paraId="0CD7A9B0" w14:textId="77777777" w:rsidR="00EB2568" w:rsidRDefault="00EB2568" w:rsidP="002070A1">
      <w:pPr>
        <w:spacing w:after="120"/>
      </w:pPr>
      <w:r>
        <w:tab/>
      </w:r>
      <w:r>
        <w:tab/>
        <w:t>5.  Publicity – Jim McCormick - Goals</w:t>
      </w:r>
    </w:p>
    <w:p w14:paraId="489582FA" w14:textId="77777777" w:rsidR="002A42AD" w:rsidRDefault="002A42AD" w:rsidP="002A42AD">
      <w:pPr>
        <w:spacing w:after="120"/>
      </w:pPr>
      <w:r w:rsidRPr="002A42AD">
        <w:rPr>
          <w:b/>
        </w:rPr>
        <w:t>09:</w:t>
      </w:r>
      <w:r w:rsidR="006453FC">
        <w:rPr>
          <w:b/>
        </w:rPr>
        <w:t>55</w:t>
      </w:r>
      <w:r w:rsidRPr="002A42AD">
        <w:rPr>
          <w:b/>
        </w:rPr>
        <w:tab/>
      </w:r>
      <w:r w:rsidRPr="002A42AD">
        <w:rPr>
          <w:b/>
        </w:rPr>
        <w:tab/>
      </w:r>
      <w:r>
        <w:t>Big</w:t>
      </w:r>
      <w:r w:rsidRPr="002A42AD">
        <w:t xml:space="preserve"> SIR Report</w:t>
      </w:r>
      <w:r w:rsidR="00C62A35">
        <w:t xml:space="preserve"> – Jerry Hicks</w:t>
      </w:r>
    </w:p>
    <w:p w14:paraId="2ACE99F2" w14:textId="77777777" w:rsidR="00485D80" w:rsidRDefault="00C75533" w:rsidP="00E91130">
      <w:pPr>
        <w:pStyle w:val="ListParagraph"/>
        <w:numPr>
          <w:ilvl w:val="0"/>
          <w:numId w:val="11"/>
        </w:numPr>
      </w:pPr>
      <w:r>
        <w:t>Member Relations – Sam Beret</w:t>
      </w:r>
    </w:p>
    <w:p w14:paraId="52F4ACAF" w14:textId="77777777" w:rsidR="00E91130" w:rsidRDefault="00E91130" w:rsidP="00E91130">
      <w:pPr>
        <w:pStyle w:val="ListParagraph"/>
        <w:ind w:left="1800"/>
      </w:pPr>
      <w:r>
        <w:t xml:space="preserve"> a.  Orientation – Mike Schneider</w:t>
      </w:r>
    </w:p>
    <w:p w14:paraId="0F919244" w14:textId="77777777" w:rsidR="00C75533" w:rsidRDefault="00C75533" w:rsidP="00933B85">
      <w:pPr>
        <w:pStyle w:val="ListParagraph"/>
        <w:numPr>
          <w:ilvl w:val="0"/>
          <w:numId w:val="11"/>
        </w:numPr>
      </w:pPr>
      <w:r>
        <w:t>Luncheon seating</w:t>
      </w:r>
    </w:p>
    <w:p w14:paraId="5EA4E244" w14:textId="77777777" w:rsidR="00C75533" w:rsidRDefault="00BE5168" w:rsidP="00933B85">
      <w:pPr>
        <w:pStyle w:val="ListParagraph"/>
        <w:numPr>
          <w:ilvl w:val="0"/>
          <w:numId w:val="11"/>
        </w:numPr>
      </w:pPr>
      <w:r>
        <w:t>State Townhall Meeting – Feb 12 at Rossmoor</w:t>
      </w:r>
    </w:p>
    <w:p w14:paraId="768920F1" w14:textId="77777777" w:rsidR="00720816" w:rsidRDefault="00720816" w:rsidP="007D70B3">
      <w:pPr>
        <w:pStyle w:val="ListParagraph"/>
        <w:ind w:left="1800"/>
      </w:pPr>
      <w:r>
        <w:t>a.  Social Activity for Men – Getting away from Retirement</w:t>
      </w:r>
    </w:p>
    <w:p w14:paraId="05C1C061" w14:textId="77777777" w:rsidR="00720816" w:rsidRDefault="00720816" w:rsidP="007D70B3">
      <w:pPr>
        <w:pStyle w:val="ListParagraph"/>
        <w:ind w:left="1800"/>
      </w:pPr>
      <w:r>
        <w:t>b.  Insurance –</w:t>
      </w:r>
      <w:r w:rsidR="007D70B3">
        <w:t xml:space="preserve"> Liability; D&amp;O for Branches</w:t>
      </w:r>
    </w:p>
    <w:p w14:paraId="74FE0268" w14:textId="77777777" w:rsidR="00720816" w:rsidRDefault="00720816" w:rsidP="007D70B3">
      <w:pPr>
        <w:pStyle w:val="ListParagraph"/>
        <w:ind w:left="1800"/>
      </w:pPr>
      <w:r>
        <w:t>c.  Bring Guests to Activities, not just Luncheons</w:t>
      </w:r>
    </w:p>
    <w:p w14:paraId="4FAF4053" w14:textId="77777777" w:rsidR="00BE5168" w:rsidRDefault="00315D9E" w:rsidP="007D70B3">
      <w:pPr>
        <w:pStyle w:val="ListParagraph"/>
        <w:ind w:left="1800"/>
      </w:pPr>
      <w:r>
        <w:t>d. To change attitudes, you must communicate</w:t>
      </w:r>
    </w:p>
    <w:p w14:paraId="11438367" w14:textId="77777777" w:rsidR="00315D9E" w:rsidRDefault="007D70B3" w:rsidP="00315D9E">
      <w:pPr>
        <w:pStyle w:val="ListParagraph"/>
        <w:ind w:left="1800"/>
      </w:pPr>
      <w:r>
        <w:t>e. Nominating Committee Training – Hopefully March</w:t>
      </w:r>
    </w:p>
    <w:p w14:paraId="6614B253" w14:textId="77777777" w:rsidR="007D70B3" w:rsidRDefault="007D70B3" w:rsidP="00315D9E">
      <w:pPr>
        <w:pStyle w:val="ListParagraph"/>
        <w:ind w:left="1800"/>
      </w:pPr>
      <w:r>
        <w:t>f.  New Logo</w:t>
      </w:r>
    </w:p>
    <w:p w14:paraId="430A04ED" w14:textId="77777777" w:rsidR="007D70B3" w:rsidRDefault="007D70B3" w:rsidP="00315D9E">
      <w:pPr>
        <w:pStyle w:val="ListParagraph"/>
        <w:ind w:left="1800"/>
      </w:pPr>
      <w:r>
        <w:t xml:space="preserve">g.  New By-laws and policies, procedures </w:t>
      </w:r>
    </w:p>
    <w:p w14:paraId="726BCBB7" w14:textId="77777777" w:rsidR="007D70B3" w:rsidRDefault="007D70B3" w:rsidP="007D70B3">
      <w:pPr>
        <w:pStyle w:val="ListParagraph"/>
        <w:spacing w:after="120"/>
        <w:ind w:left="1800"/>
      </w:pPr>
      <w:r>
        <w:t>h. Emphasis on Recruiting</w:t>
      </w:r>
    </w:p>
    <w:p w14:paraId="2C732098" w14:textId="77777777" w:rsidR="002A42AD" w:rsidRDefault="006453FC" w:rsidP="002A42AD">
      <w:pPr>
        <w:spacing w:after="120"/>
      </w:pPr>
      <w:r>
        <w:rPr>
          <w:b/>
        </w:rPr>
        <w:t>1</w:t>
      </w:r>
      <w:r w:rsidR="002A42AD" w:rsidRPr="002A42AD">
        <w:rPr>
          <w:b/>
        </w:rPr>
        <w:t>0</w:t>
      </w:r>
      <w:r w:rsidR="006009B5">
        <w:rPr>
          <w:b/>
        </w:rPr>
        <w:t>:0</w:t>
      </w:r>
      <w:r w:rsidR="00906F00">
        <w:rPr>
          <w:b/>
        </w:rPr>
        <w:t>8</w:t>
      </w:r>
      <w:r w:rsidR="002A42AD">
        <w:tab/>
      </w:r>
      <w:r w:rsidR="002A42AD">
        <w:tab/>
        <w:t>Little SIR Report</w:t>
      </w:r>
      <w:r w:rsidR="00C62A35">
        <w:t xml:space="preserve"> – </w:t>
      </w:r>
      <w:r w:rsidR="005666C8">
        <w:t>Michael Barrington</w:t>
      </w:r>
    </w:p>
    <w:p w14:paraId="57B63D76" w14:textId="77777777" w:rsidR="00305F0E" w:rsidRDefault="00485D80" w:rsidP="00305F0E">
      <w:r>
        <w:tab/>
      </w:r>
      <w:r>
        <w:tab/>
        <w:t>1.  S</w:t>
      </w:r>
      <w:r w:rsidR="00DD5B56">
        <w:t>peaker</w:t>
      </w:r>
      <w:r w:rsidR="009562B4">
        <w:tab/>
      </w:r>
    </w:p>
    <w:p w14:paraId="0560B455" w14:textId="77777777" w:rsidR="00C40E50" w:rsidRPr="005666C8" w:rsidRDefault="00305F0E" w:rsidP="00DD5B56">
      <w:pPr>
        <w:spacing w:after="120"/>
      </w:pPr>
      <w:r>
        <w:lastRenderedPageBreak/>
        <w:tab/>
      </w:r>
      <w:r>
        <w:tab/>
        <w:t>2.  Other</w:t>
      </w:r>
      <w:r w:rsidR="009562B4">
        <w:t xml:space="preserve"> </w:t>
      </w:r>
    </w:p>
    <w:p w14:paraId="69F2D9E6" w14:textId="77777777" w:rsidR="00FA4CF6" w:rsidRDefault="00FA4CF6" w:rsidP="00B93606">
      <w:pPr>
        <w:spacing w:after="120"/>
        <w:rPr>
          <w:b/>
        </w:rPr>
      </w:pPr>
    </w:p>
    <w:p w14:paraId="249E2F2A" w14:textId="77777777" w:rsidR="0003746E" w:rsidRDefault="001251F6" w:rsidP="00B93606">
      <w:pPr>
        <w:spacing w:after="120"/>
      </w:pPr>
      <w:r>
        <w:rPr>
          <w:b/>
        </w:rPr>
        <w:t>10:</w:t>
      </w:r>
      <w:r w:rsidR="00906F00">
        <w:rPr>
          <w:b/>
        </w:rPr>
        <w:t>1</w:t>
      </w:r>
      <w:r>
        <w:rPr>
          <w:b/>
        </w:rPr>
        <w:t>0</w:t>
      </w:r>
      <w:r w:rsidR="0003746E">
        <w:rPr>
          <w:b/>
        </w:rPr>
        <w:tab/>
      </w:r>
      <w:r w:rsidR="0003746E">
        <w:tab/>
        <w:t>Old Business</w:t>
      </w:r>
    </w:p>
    <w:p w14:paraId="6384133B" w14:textId="77777777" w:rsidR="0003746E" w:rsidRPr="0003746E" w:rsidRDefault="0084322D" w:rsidP="0003746E">
      <w:pPr>
        <w:pStyle w:val="ListParagraph"/>
        <w:numPr>
          <w:ilvl w:val="0"/>
          <w:numId w:val="6"/>
        </w:numPr>
        <w:spacing w:after="120"/>
      </w:pPr>
      <w:r>
        <w:t>TBA</w:t>
      </w:r>
    </w:p>
    <w:p w14:paraId="5CE2A861" w14:textId="77777777" w:rsidR="0003746E" w:rsidRDefault="001251F6" w:rsidP="00B93606">
      <w:pPr>
        <w:spacing w:after="120"/>
      </w:pPr>
      <w:r>
        <w:rPr>
          <w:b/>
        </w:rPr>
        <w:t>10:</w:t>
      </w:r>
      <w:r w:rsidR="006453FC">
        <w:rPr>
          <w:b/>
        </w:rPr>
        <w:t>1</w:t>
      </w:r>
      <w:r w:rsidR="00906F00">
        <w:rPr>
          <w:b/>
        </w:rPr>
        <w:t>5</w:t>
      </w:r>
      <w:r w:rsidR="0003746E" w:rsidRPr="0003746E">
        <w:rPr>
          <w:b/>
        </w:rPr>
        <w:tab/>
      </w:r>
      <w:r w:rsidR="0003746E">
        <w:tab/>
        <w:t>New Business:</w:t>
      </w:r>
    </w:p>
    <w:p w14:paraId="7E628B4B" w14:textId="77777777" w:rsidR="00A67550" w:rsidRDefault="00720816" w:rsidP="00906F00">
      <w:pPr>
        <w:pStyle w:val="ListParagraph"/>
        <w:numPr>
          <w:ilvl w:val="0"/>
          <w:numId w:val="10"/>
        </w:numPr>
      </w:pPr>
      <w:r>
        <w:t>What to do if a member doesn’t pay dues?</w:t>
      </w:r>
    </w:p>
    <w:p w14:paraId="2586B854" w14:textId="77777777" w:rsidR="00720816" w:rsidRDefault="00720816" w:rsidP="00906F00">
      <w:pPr>
        <w:pStyle w:val="ListParagraph"/>
        <w:numPr>
          <w:ilvl w:val="0"/>
          <w:numId w:val="10"/>
        </w:numPr>
      </w:pPr>
      <w:r>
        <w:t>Central Source Buying of SIR items – Buyer</w:t>
      </w:r>
    </w:p>
    <w:p w14:paraId="3C5A4090" w14:textId="77777777" w:rsidR="00720816" w:rsidRDefault="00720816" w:rsidP="00A67550">
      <w:pPr>
        <w:pStyle w:val="ListParagraph"/>
        <w:numPr>
          <w:ilvl w:val="0"/>
          <w:numId w:val="10"/>
        </w:numPr>
        <w:spacing w:after="120"/>
      </w:pPr>
      <w:r>
        <w:t>New State Activity: RV’ing</w:t>
      </w:r>
    </w:p>
    <w:p w14:paraId="6D6BAA2E" w14:textId="77777777" w:rsidR="002A42AD" w:rsidRPr="002A42AD" w:rsidRDefault="002A42AD" w:rsidP="0003746E">
      <w:pPr>
        <w:spacing w:after="120"/>
      </w:pPr>
      <w:r>
        <w:rPr>
          <w:b/>
        </w:rPr>
        <w:t>10:</w:t>
      </w:r>
      <w:r w:rsidR="00906F00">
        <w:rPr>
          <w:b/>
        </w:rPr>
        <w:t>20</w:t>
      </w:r>
      <w:r>
        <w:tab/>
      </w:r>
      <w:r>
        <w:tab/>
        <w:t>Other Discussion</w:t>
      </w:r>
    </w:p>
    <w:p w14:paraId="566C86B1" w14:textId="77777777" w:rsidR="00C869B6" w:rsidRPr="0003746E" w:rsidRDefault="0003746E" w:rsidP="0003746E">
      <w:pPr>
        <w:spacing w:after="120"/>
      </w:pPr>
      <w:r w:rsidRPr="0003746E">
        <w:rPr>
          <w:b/>
        </w:rPr>
        <w:t>10:2</w:t>
      </w:r>
      <w:r w:rsidR="00906F00">
        <w:rPr>
          <w:b/>
        </w:rPr>
        <w:t>5</w:t>
      </w:r>
      <w:r w:rsidRPr="0003746E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03746E">
        <w:t>Adjourn</w:t>
      </w:r>
      <w:r>
        <w:t xml:space="preserve">; Next </w:t>
      </w:r>
      <w:r w:rsidR="00390CC0">
        <w:t xml:space="preserve">BEC </w:t>
      </w:r>
      <w:r>
        <w:t>Meeting</w:t>
      </w:r>
      <w:r w:rsidR="002A42AD">
        <w:t xml:space="preserve">, </w:t>
      </w:r>
      <w:r w:rsidR="004A3CDE">
        <w:t>March 18</w:t>
      </w:r>
      <w:r w:rsidR="003B21FD">
        <w:t>,</w:t>
      </w:r>
      <w:r w:rsidR="004A3CDE">
        <w:t xml:space="preserve"> 2019,</w:t>
      </w:r>
      <w:r w:rsidR="003B21FD">
        <w:t xml:space="preserve"> 0930</w:t>
      </w:r>
      <w:r>
        <w:t xml:space="preserve"> </w:t>
      </w:r>
    </w:p>
    <w:sectPr w:rsidR="00C869B6" w:rsidRPr="0003746E" w:rsidSect="00E22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521" w:h="14402" w:code="182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2D145" w14:textId="77777777" w:rsidR="005E4077" w:rsidRDefault="005E4077" w:rsidP="004D32B9">
      <w:r>
        <w:separator/>
      </w:r>
    </w:p>
  </w:endnote>
  <w:endnote w:type="continuationSeparator" w:id="0">
    <w:p w14:paraId="6F2B77FC" w14:textId="77777777" w:rsidR="005E4077" w:rsidRDefault="005E4077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6D294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EA690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2E453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B8759" w14:textId="77777777" w:rsidR="005E4077" w:rsidRDefault="005E4077" w:rsidP="004D32B9">
      <w:r>
        <w:separator/>
      </w:r>
    </w:p>
  </w:footnote>
  <w:footnote w:type="continuationSeparator" w:id="0">
    <w:p w14:paraId="41D565A5" w14:textId="77777777" w:rsidR="005E4077" w:rsidRDefault="005E4077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0F3C1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E832C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10657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0942"/>
    <w:multiLevelType w:val="hybridMultilevel"/>
    <w:tmpl w:val="D3948354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9A76AE8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CB52849"/>
    <w:multiLevelType w:val="hybridMultilevel"/>
    <w:tmpl w:val="83165B68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D0672C"/>
    <w:multiLevelType w:val="hybridMultilevel"/>
    <w:tmpl w:val="A484D3F6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5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15828"/>
    <w:rsid w:val="0003591A"/>
    <w:rsid w:val="00036271"/>
    <w:rsid w:val="0003746E"/>
    <w:rsid w:val="000975F6"/>
    <w:rsid w:val="000A5B5D"/>
    <w:rsid w:val="000B472B"/>
    <w:rsid w:val="000C35A7"/>
    <w:rsid w:val="000C3F48"/>
    <w:rsid w:val="000E2967"/>
    <w:rsid w:val="000F7928"/>
    <w:rsid w:val="00102671"/>
    <w:rsid w:val="001251F6"/>
    <w:rsid w:val="001462D8"/>
    <w:rsid w:val="00185059"/>
    <w:rsid w:val="00195FBC"/>
    <w:rsid w:val="001D4233"/>
    <w:rsid w:val="001F5BF7"/>
    <w:rsid w:val="002070A1"/>
    <w:rsid w:val="00210DED"/>
    <w:rsid w:val="002509BC"/>
    <w:rsid w:val="002A42AD"/>
    <w:rsid w:val="002C005C"/>
    <w:rsid w:val="002C4ED0"/>
    <w:rsid w:val="002C52DA"/>
    <w:rsid w:val="002D36A9"/>
    <w:rsid w:val="002F50DC"/>
    <w:rsid w:val="002F53F4"/>
    <w:rsid w:val="00305F0E"/>
    <w:rsid w:val="00315D9E"/>
    <w:rsid w:val="0032724C"/>
    <w:rsid w:val="00337626"/>
    <w:rsid w:val="00362135"/>
    <w:rsid w:val="00387822"/>
    <w:rsid w:val="00390CC0"/>
    <w:rsid w:val="0039721B"/>
    <w:rsid w:val="003B21FD"/>
    <w:rsid w:val="003D526D"/>
    <w:rsid w:val="003F13D7"/>
    <w:rsid w:val="00403E00"/>
    <w:rsid w:val="004113CE"/>
    <w:rsid w:val="004141C0"/>
    <w:rsid w:val="004345F6"/>
    <w:rsid w:val="0044301D"/>
    <w:rsid w:val="00453121"/>
    <w:rsid w:val="00485841"/>
    <w:rsid w:val="00485D80"/>
    <w:rsid w:val="004A3CDE"/>
    <w:rsid w:val="004C542F"/>
    <w:rsid w:val="004D2CA0"/>
    <w:rsid w:val="004D32B9"/>
    <w:rsid w:val="0050400C"/>
    <w:rsid w:val="00515956"/>
    <w:rsid w:val="00546B3A"/>
    <w:rsid w:val="00550DB4"/>
    <w:rsid w:val="00553033"/>
    <w:rsid w:val="005666C8"/>
    <w:rsid w:val="005A140E"/>
    <w:rsid w:val="005A3E86"/>
    <w:rsid w:val="005C1109"/>
    <w:rsid w:val="005E086A"/>
    <w:rsid w:val="005E4077"/>
    <w:rsid w:val="006009B5"/>
    <w:rsid w:val="00616709"/>
    <w:rsid w:val="006422F6"/>
    <w:rsid w:val="006424B4"/>
    <w:rsid w:val="00642A3B"/>
    <w:rsid w:val="006453FC"/>
    <w:rsid w:val="00674C45"/>
    <w:rsid w:val="00675246"/>
    <w:rsid w:val="006815BA"/>
    <w:rsid w:val="006B60A0"/>
    <w:rsid w:val="006D22CF"/>
    <w:rsid w:val="00701443"/>
    <w:rsid w:val="00702F70"/>
    <w:rsid w:val="00720816"/>
    <w:rsid w:val="00727375"/>
    <w:rsid w:val="00745500"/>
    <w:rsid w:val="00747055"/>
    <w:rsid w:val="007500B4"/>
    <w:rsid w:val="0075242D"/>
    <w:rsid w:val="0077588D"/>
    <w:rsid w:val="007863EE"/>
    <w:rsid w:val="007879E3"/>
    <w:rsid w:val="007D01AC"/>
    <w:rsid w:val="007D1982"/>
    <w:rsid w:val="007D70B3"/>
    <w:rsid w:val="007F19F5"/>
    <w:rsid w:val="00824CDD"/>
    <w:rsid w:val="0084322D"/>
    <w:rsid w:val="00872974"/>
    <w:rsid w:val="00885DB3"/>
    <w:rsid w:val="00897849"/>
    <w:rsid w:val="008A2ADF"/>
    <w:rsid w:val="008A3504"/>
    <w:rsid w:val="008D4282"/>
    <w:rsid w:val="008D6FEA"/>
    <w:rsid w:val="00905260"/>
    <w:rsid w:val="00906F00"/>
    <w:rsid w:val="00933B85"/>
    <w:rsid w:val="009562B4"/>
    <w:rsid w:val="009717BC"/>
    <w:rsid w:val="009814AE"/>
    <w:rsid w:val="00987162"/>
    <w:rsid w:val="00993ACE"/>
    <w:rsid w:val="009D54B4"/>
    <w:rsid w:val="009E167A"/>
    <w:rsid w:val="00A17019"/>
    <w:rsid w:val="00A67550"/>
    <w:rsid w:val="00AA59F4"/>
    <w:rsid w:val="00AC74F1"/>
    <w:rsid w:val="00AF0611"/>
    <w:rsid w:val="00B51B41"/>
    <w:rsid w:val="00B57DB0"/>
    <w:rsid w:val="00B645FA"/>
    <w:rsid w:val="00B912BF"/>
    <w:rsid w:val="00B92825"/>
    <w:rsid w:val="00B93606"/>
    <w:rsid w:val="00BC3E0E"/>
    <w:rsid w:val="00BE2419"/>
    <w:rsid w:val="00BE2EEF"/>
    <w:rsid w:val="00BE5168"/>
    <w:rsid w:val="00C0038A"/>
    <w:rsid w:val="00C068E1"/>
    <w:rsid w:val="00C21EBF"/>
    <w:rsid w:val="00C40E50"/>
    <w:rsid w:val="00C613D3"/>
    <w:rsid w:val="00C62A35"/>
    <w:rsid w:val="00C75533"/>
    <w:rsid w:val="00C869B6"/>
    <w:rsid w:val="00CB26DC"/>
    <w:rsid w:val="00CB3CBE"/>
    <w:rsid w:val="00CB6F68"/>
    <w:rsid w:val="00CD446F"/>
    <w:rsid w:val="00CE24EF"/>
    <w:rsid w:val="00CF4D70"/>
    <w:rsid w:val="00D114B3"/>
    <w:rsid w:val="00D15BCF"/>
    <w:rsid w:val="00D25039"/>
    <w:rsid w:val="00D2548E"/>
    <w:rsid w:val="00D64094"/>
    <w:rsid w:val="00DA009E"/>
    <w:rsid w:val="00DC57F7"/>
    <w:rsid w:val="00DD0333"/>
    <w:rsid w:val="00DD5B56"/>
    <w:rsid w:val="00E12550"/>
    <w:rsid w:val="00E224A3"/>
    <w:rsid w:val="00E275E8"/>
    <w:rsid w:val="00E7295E"/>
    <w:rsid w:val="00E87684"/>
    <w:rsid w:val="00E91130"/>
    <w:rsid w:val="00EB0D2F"/>
    <w:rsid w:val="00EB2568"/>
    <w:rsid w:val="00EC4FF3"/>
    <w:rsid w:val="00F03BDC"/>
    <w:rsid w:val="00F32FA6"/>
    <w:rsid w:val="00F45159"/>
    <w:rsid w:val="00F536B0"/>
    <w:rsid w:val="00F64AA1"/>
    <w:rsid w:val="00F753B8"/>
    <w:rsid w:val="00FA4CF6"/>
    <w:rsid w:val="00FB4326"/>
    <w:rsid w:val="00FC44D5"/>
    <w:rsid w:val="00FD0C6C"/>
    <w:rsid w:val="00FE182A"/>
    <w:rsid w:val="00FE2AAB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E515771"/>
  <w15:docId w15:val="{EB082DCA-0375-47D4-B4E7-5C2EFCBB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2019-02-14T00:04:00Z</cp:lastPrinted>
  <dcterms:created xsi:type="dcterms:W3CDTF">2019-02-20T19:21:00Z</dcterms:created>
  <dcterms:modified xsi:type="dcterms:W3CDTF">2019-02-20T19:21:00Z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