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C7638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F8F49A7" wp14:editId="47097218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7401835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70EDAF99" w14:textId="77777777" w:rsidR="00F753B8" w:rsidRPr="00642A3B" w:rsidRDefault="00AE237A" w:rsidP="007D01AC">
      <w:pPr>
        <w:spacing w:after="80"/>
        <w:jc w:val="center"/>
        <w:rPr>
          <w:b/>
          <w:sz w:val="36"/>
          <w:szCs w:val="36"/>
        </w:rPr>
      </w:pPr>
      <w:r w:rsidRPr="00AE237A">
        <w:rPr>
          <w:b/>
          <w:color w:val="000000" w:themeColor="text1"/>
          <w:sz w:val="36"/>
          <w:szCs w:val="36"/>
        </w:rPr>
        <w:t>September 16</w:t>
      </w:r>
      <w:r w:rsidR="00A17019" w:rsidRPr="00AE237A">
        <w:rPr>
          <w:b/>
          <w:color w:val="000000" w:themeColor="text1"/>
          <w:sz w:val="36"/>
          <w:szCs w:val="36"/>
        </w:rPr>
        <w:t xml:space="preserve">, </w:t>
      </w:r>
      <w:r w:rsidR="00A17019">
        <w:rPr>
          <w:b/>
          <w:sz w:val="36"/>
          <w:szCs w:val="36"/>
        </w:rPr>
        <w:t>2019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697674A5" w14:textId="77777777" w:rsidR="007D01AC" w:rsidRPr="007D01AC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2110FC"/>
        </w:rPr>
      </w:pP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The Mission of SIR is to </w:t>
      </w:r>
      <w:r w:rsidR="001F1492" w:rsidRPr="00FE6314">
        <w:rPr>
          <w:rFonts w:asciiTheme="minorHAnsi" w:eastAsiaTheme="minorHAnsi" w:hAnsiTheme="minorHAnsi" w:cstheme="minorBidi"/>
          <w:b/>
          <w:i/>
          <w:color w:val="2110FC"/>
          <w:u w:val="single"/>
        </w:rPr>
        <w:t>enhance</w:t>
      </w: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 the lives of our members through fun activities</w:t>
      </w:r>
      <w:r w:rsidR="00A7685E">
        <w:rPr>
          <w:rFonts w:asciiTheme="minorHAnsi" w:eastAsiaTheme="minorHAnsi" w:hAnsiTheme="minorHAnsi" w:cstheme="minorBidi"/>
          <w:b/>
          <w:i/>
          <w:color w:val="2110FC"/>
        </w:rPr>
        <w:t>, events</w:t>
      </w: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 and </w:t>
      </w:r>
      <w:r w:rsidR="001F1492" w:rsidRPr="00FE6314">
        <w:rPr>
          <w:rFonts w:asciiTheme="minorHAnsi" w:eastAsiaTheme="minorHAnsi" w:hAnsiTheme="minorHAnsi" w:cstheme="minorBidi"/>
          <w:b/>
          <w:i/>
          <w:color w:val="2110FC"/>
          <w:u w:val="single"/>
        </w:rPr>
        <w:t>luncheons</w:t>
      </w: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 – while making friends for life.</w:t>
      </w:r>
    </w:p>
    <w:p w14:paraId="0065C5B9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5B5EED46" w14:textId="77777777" w:rsidR="009717BC" w:rsidRPr="009717BC" w:rsidRDefault="009717BC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  <w:r w:rsidR="00D73A93">
        <w:t xml:space="preserve">                                                                                                           </w:t>
      </w:r>
    </w:p>
    <w:p w14:paraId="63C17091" w14:textId="77777777"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14:paraId="0F08669C" w14:textId="77777777"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Approval </w:t>
      </w:r>
      <w:r w:rsidR="00993ACE" w:rsidRPr="002A3053">
        <w:rPr>
          <w:color w:val="000000" w:themeColor="text1"/>
        </w:rPr>
        <w:t xml:space="preserve">of </w:t>
      </w:r>
      <w:r w:rsidR="002A3053" w:rsidRPr="002A3053">
        <w:rPr>
          <w:color w:val="000000" w:themeColor="text1"/>
        </w:rPr>
        <w:t>August 19, 2019</w:t>
      </w:r>
      <w:r w:rsidR="00993ACE" w:rsidRPr="002A3053">
        <w:rPr>
          <w:color w:val="000000" w:themeColor="text1"/>
        </w:rPr>
        <w:t xml:space="preserve"> minutes</w:t>
      </w:r>
    </w:p>
    <w:p w14:paraId="505532C8" w14:textId="77777777" w:rsidR="00387822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 xml:space="preserve">Treasurer – Jim Nickels </w:t>
      </w:r>
      <w:r w:rsidR="006B1575">
        <w:t>–</w:t>
      </w:r>
      <w:r>
        <w:t xml:space="preserve"> Report</w:t>
      </w:r>
      <w:r w:rsidR="006B1575">
        <w:t>, Missed Luncheon Receipts</w:t>
      </w:r>
    </w:p>
    <w:p w14:paraId="6F8A00C3" w14:textId="77777777"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FE2AAB">
        <w:rPr>
          <w:b/>
        </w:rPr>
        <w:t xml:space="preserve">37 </w:t>
      </w:r>
      <w:r w:rsidR="00FE2AAB">
        <w:rPr>
          <w:b/>
        </w:rPr>
        <w:tab/>
      </w:r>
      <w:r w:rsidR="002C005C">
        <w:tab/>
        <w:t>Standing Reports</w:t>
      </w:r>
    </w:p>
    <w:p w14:paraId="1C4C3E71" w14:textId="77777777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Attendance – </w:t>
      </w:r>
      <w:r w:rsidR="006B1575">
        <w:t xml:space="preserve">Jim </w:t>
      </w:r>
      <w:r w:rsidR="00984CA4">
        <w:t>F</w:t>
      </w:r>
      <w:r w:rsidR="006B1575">
        <w:t>lessner</w:t>
      </w:r>
      <w:r>
        <w:t xml:space="preserve"> – Attendance, </w:t>
      </w:r>
      <w:r w:rsidR="006B1575">
        <w:t>Guests and Visitors</w:t>
      </w:r>
      <w:r w:rsidR="00455DA9">
        <w:t xml:space="preserve"> – Scott Clark guest of Tom O’Brien; </w:t>
      </w:r>
      <w:r w:rsidR="00DB391B">
        <w:t>John Alonso guest of Dennis Snarr</w:t>
      </w:r>
    </w:p>
    <w:p w14:paraId="3404236F" w14:textId="77777777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>Membership – Phil Go</w:t>
      </w:r>
      <w:r w:rsidR="00455DA9">
        <w:t xml:space="preserve">ff – New Members to be inducted; </w:t>
      </w:r>
      <w:r w:rsidR="0085276E">
        <w:t xml:space="preserve">Paul Russel, sponsor Gary Boswell.  </w:t>
      </w:r>
      <w:r w:rsidR="00455DA9">
        <w:t>Resignation of Essie Nad</w:t>
      </w:r>
      <w:r w:rsidR="00A10DCE">
        <w:t>d</w:t>
      </w:r>
      <w:r w:rsidR="00455DA9">
        <w:t>af</w:t>
      </w:r>
      <w:r>
        <w:t xml:space="preserve"> </w:t>
      </w:r>
    </w:p>
    <w:p w14:paraId="1DD01D83" w14:textId="77777777" w:rsidR="00524EEB" w:rsidRDefault="00524EEB" w:rsidP="002C005C">
      <w:pPr>
        <w:pStyle w:val="ListParagraph"/>
        <w:numPr>
          <w:ilvl w:val="0"/>
          <w:numId w:val="9"/>
        </w:numPr>
        <w:spacing w:after="120"/>
      </w:pPr>
      <w:r>
        <w:t>Christmas Party – Alan Fitzgerald</w:t>
      </w:r>
    </w:p>
    <w:p w14:paraId="5408E94E" w14:textId="77777777" w:rsidR="00524EEB" w:rsidRDefault="00623DB5" w:rsidP="001E3C5D">
      <w:pPr>
        <w:pStyle w:val="ListParagraph"/>
        <w:numPr>
          <w:ilvl w:val="0"/>
          <w:numId w:val="9"/>
        </w:numPr>
      </w:pPr>
      <w:r>
        <w:t xml:space="preserve">RAMP </w:t>
      </w:r>
      <w:r w:rsidR="001A7833">
        <w:t>Department Head Reports:</w:t>
      </w:r>
    </w:p>
    <w:p w14:paraId="74EB3072" w14:textId="77777777" w:rsidR="001E3C5D" w:rsidRDefault="001E3C5D" w:rsidP="00203E95">
      <w:pPr>
        <w:pStyle w:val="ListParagraph"/>
        <w:numPr>
          <w:ilvl w:val="1"/>
          <w:numId w:val="9"/>
        </w:numPr>
        <w:spacing w:after="120"/>
        <w:ind w:left="2232"/>
      </w:pPr>
      <w:r>
        <w:t>Publicity – Jim McCormick</w:t>
      </w:r>
    </w:p>
    <w:p w14:paraId="7DAE80D1" w14:textId="77777777" w:rsidR="002A42AD" w:rsidRDefault="005722B9" w:rsidP="00A40F41">
      <w:r>
        <w:rPr>
          <w:b/>
        </w:rPr>
        <w:t>09:</w:t>
      </w:r>
      <w:r w:rsidR="00FE2AAB">
        <w:rPr>
          <w:b/>
        </w:rPr>
        <w:t>5</w:t>
      </w:r>
      <w:r>
        <w:rPr>
          <w:b/>
        </w:rPr>
        <w:t>0</w:t>
      </w:r>
      <w:r w:rsidR="002A42AD" w:rsidRPr="002A42AD">
        <w:rPr>
          <w:b/>
        </w:rPr>
        <w:tab/>
      </w:r>
      <w:r w:rsidR="002A42AD" w:rsidRPr="002A42AD">
        <w:rPr>
          <w:b/>
        </w:rPr>
        <w:tab/>
      </w:r>
      <w:r w:rsidR="002A42AD">
        <w:t>Big</w:t>
      </w:r>
      <w:r w:rsidR="002A42AD" w:rsidRPr="002A42AD">
        <w:t xml:space="preserve"> SIR Report</w:t>
      </w:r>
      <w:r w:rsidR="00857A09">
        <w:t xml:space="preserve"> – </w:t>
      </w:r>
      <w:r w:rsidR="00C62A35">
        <w:t>Jerry Hicks</w:t>
      </w:r>
    </w:p>
    <w:p w14:paraId="2A90D86C" w14:textId="77777777" w:rsidR="00842052" w:rsidRDefault="002F79C0" w:rsidP="00696430">
      <w:pPr>
        <w:spacing w:after="120"/>
      </w:pPr>
      <w:r>
        <w:tab/>
      </w:r>
      <w:r>
        <w:tab/>
        <w:t xml:space="preserve">1.  </w:t>
      </w:r>
      <w:r w:rsidR="00EE1139">
        <w:t>State SIR Conference</w:t>
      </w:r>
      <w:r w:rsidR="00842052">
        <w:t xml:space="preserve"> </w:t>
      </w:r>
    </w:p>
    <w:p w14:paraId="11CB82E0" w14:textId="77777777" w:rsidR="00F85715" w:rsidRDefault="00782310" w:rsidP="00696430">
      <w:pPr>
        <w:spacing w:after="120"/>
        <w:ind w:left="1440"/>
        <w:rPr>
          <w:bCs/>
          <w:color w:val="000000"/>
        </w:rPr>
      </w:pPr>
      <w:r>
        <w:t>2</w:t>
      </w:r>
      <w:r w:rsidRPr="00782310">
        <w:t xml:space="preserve">.  </w:t>
      </w:r>
      <w:r w:rsidRPr="00782310">
        <w:rPr>
          <w:color w:val="000000"/>
        </w:rPr>
        <w:t xml:space="preserve">Officer training </w:t>
      </w:r>
      <w:r w:rsidR="003B7748" w:rsidRPr="00782310">
        <w:rPr>
          <w:color w:val="000000"/>
        </w:rPr>
        <w:t>for Big Sirs, Little Sirs, Secr</w:t>
      </w:r>
      <w:r w:rsidR="00696430">
        <w:rPr>
          <w:color w:val="000000"/>
        </w:rPr>
        <w:t xml:space="preserve">etaries, Treasurers, Membership </w:t>
      </w:r>
      <w:r w:rsidR="00A40F41">
        <w:rPr>
          <w:color w:val="000000"/>
        </w:rPr>
        <w:t xml:space="preserve">      </w:t>
      </w:r>
      <w:r w:rsidR="00696430">
        <w:rPr>
          <w:color w:val="000000"/>
        </w:rPr>
        <w:t xml:space="preserve">      </w:t>
      </w:r>
      <w:r w:rsidR="003B7748" w:rsidRPr="00782310">
        <w:rPr>
          <w:color w:val="000000"/>
        </w:rPr>
        <w:t>Chairmen, and Nominating Committee Chairmen</w:t>
      </w:r>
      <w:r w:rsidR="003B7748">
        <w:rPr>
          <w:color w:val="000000"/>
        </w:rPr>
        <w:t xml:space="preserve"> on </w:t>
      </w:r>
      <w:r w:rsidR="003B7748" w:rsidRPr="00696430">
        <w:rPr>
          <w:b/>
          <w:bCs/>
          <w:color w:val="000000"/>
        </w:rPr>
        <w:t>Friday, November 1</w:t>
      </w:r>
      <w:r w:rsidR="003B7748" w:rsidRPr="00696430">
        <w:rPr>
          <w:b/>
          <w:bCs/>
          <w:color w:val="000000"/>
          <w:vertAlign w:val="superscript"/>
        </w:rPr>
        <w:t>st</w:t>
      </w:r>
      <w:r w:rsidR="003B7748">
        <w:rPr>
          <w:bCs/>
          <w:color w:val="000000"/>
          <w:vertAlign w:val="superscript"/>
        </w:rPr>
        <w:t xml:space="preserve"> </w:t>
      </w:r>
      <w:r w:rsidRPr="00782310">
        <w:rPr>
          <w:color w:val="000000"/>
        </w:rPr>
        <w:t xml:space="preserve">from </w:t>
      </w:r>
      <w:r w:rsidRPr="00782310">
        <w:rPr>
          <w:bCs/>
          <w:color w:val="000000"/>
        </w:rPr>
        <w:t>10:00 A.M. to 2:00 P.M.</w:t>
      </w:r>
      <w:r w:rsidRPr="00782310">
        <w:rPr>
          <w:color w:val="000000"/>
        </w:rPr>
        <w:t xml:space="preserve"> The training will be held in the smaller </w:t>
      </w:r>
      <w:r w:rsidRPr="00782310">
        <w:rPr>
          <w:bCs/>
          <w:color w:val="000000"/>
        </w:rPr>
        <w:t>Donner</w:t>
      </w:r>
      <w:r w:rsidRPr="00782310">
        <w:rPr>
          <w:color w:val="000000"/>
        </w:rPr>
        <w:t xml:space="preserve"> conference room at the </w:t>
      </w:r>
      <w:r w:rsidRPr="00782310">
        <w:rPr>
          <w:bCs/>
          <w:color w:val="000000"/>
        </w:rPr>
        <w:t>Rossmoor Event Center</w:t>
      </w:r>
      <w:r w:rsidRPr="00782310">
        <w:rPr>
          <w:color w:val="000000"/>
        </w:rPr>
        <w:t>,</w:t>
      </w:r>
      <w:r w:rsidRPr="00782310">
        <w:rPr>
          <w:bCs/>
          <w:color w:val="000000"/>
        </w:rPr>
        <w:t xml:space="preserve"> 1001 Stanley Dollar Dr., Walnut Creek, CA 94595.</w:t>
      </w:r>
    </w:p>
    <w:p w14:paraId="47688478" w14:textId="77777777" w:rsidR="004765F3" w:rsidRDefault="004765F3" w:rsidP="00696430">
      <w:pPr>
        <w:spacing w:after="120"/>
        <w:ind w:left="1440"/>
        <w:rPr>
          <w:bCs/>
          <w:color w:val="000000"/>
        </w:rPr>
      </w:pPr>
      <w:r>
        <w:rPr>
          <w:bCs/>
          <w:color w:val="000000"/>
        </w:rPr>
        <w:t>3.  Branch Operating Procedures Manual still in work</w:t>
      </w:r>
    </w:p>
    <w:p w14:paraId="0FAED92C" w14:textId="77777777" w:rsidR="00A40F41" w:rsidRPr="00782310" w:rsidRDefault="004765F3" w:rsidP="00696430">
      <w:pPr>
        <w:spacing w:after="120"/>
        <w:ind w:left="1440"/>
      </w:pPr>
      <w:r>
        <w:rPr>
          <w:bCs/>
          <w:color w:val="000000"/>
        </w:rPr>
        <w:t>4</w:t>
      </w:r>
      <w:r w:rsidR="00A40F41">
        <w:rPr>
          <w:bCs/>
          <w:color w:val="000000"/>
        </w:rPr>
        <w:t>.  Out of Country until Oct 17.  Call Michael.</w:t>
      </w:r>
    </w:p>
    <w:p w14:paraId="41CE1DD6" w14:textId="77777777" w:rsidR="002A42AD" w:rsidRDefault="002A42AD" w:rsidP="002A42AD">
      <w:pPr>
        <w:spacing w:after="120"/>
      </w:pPr>
      <w:r w:rsidRPr="002A42AD">
        <w:rPr>
          <w:b/>
        </w:rPr>
        <w:t>09</w:t>
      </w:r>
      <w:r w:rsidR="006009B5">
        <w:rPr>
          <w:b/>
        </w:rPr>
        <w:t>:</w:t>
      </w:r>
      <w:r w:rsidRPr="002A42AD">
        <w:rPr>
          <w:b/>
        </w:rPr>
        <w:t>5</w:t>
      </w:r>
      <w:r w:rsidR="005722B9">
        <w:rPr>
          <w:b/>
        </w:rPr>
        <w:t>8</w:t>
      </w:r>
      <w:r>
        <w:tab/>
      </w:r>
      <w:r>
        <w:tab/>
        <w:t>Little SIR Report</w:t>
      </w:r>
      <w:r w:rsidR="00C62A35">
        <w:t xml:space="preserve"> – </w:t>
      </w:r>
      <w:r w:rsidR="005666C8">
        <w:t>Michael Barrington</w:t>
      </w:r>
    </w:p>
    <w:p w14:paraId="1B5B8511" w14:textId="77777777" w:rsidR="00C40E50" w:rsidRPr="005666C8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: </w:t>
      </w:r>
      <w:r w:rsidR="00BA37A2">
        <w:t>Alan Blevins – River Monsters</w:t>
      </w:r>
      <w:r w:rsidR="009562B4">
        <w:t xml:space="preserve"> </w:t>
      </w:r>
    </w:p>
    <w:p w14:paraId="210CAD5A" w14:textId="77777777" w:rsidR="0003746E" w:rsidRDefault="001251F6" w:rsidP="00B93606">
      <w:pPr>
        <w:spacing w:after="120"/>
      </w:pPr>
      <w:r>
        <w:rPr>
          <w:b/>
        </w:rPr>
        <w:t>10:02</w:t>
      </w:r>
      <w:r w:rsidR="0003746E">
        <w:rPr>
          <w:b/>
        </w:rPr>
        <w:tab/>
      </w:r>
      <w:r w:rsidR="0003746E">
        <w:tab/>
        <w:t xml:space="preserve">Old </w:t>
      </w:r>
      <w:proofErr w:type="gramStart"/>
      <w:r w:rsidR="0003746E">
        <w:t>Business</w:t>
      </w:r>
      <w:r w:rsidR="00772BA7">
        <w:t xml:space="preserve">  N</w:t>
      </w:r>
      <w:proofErr w:type="gramEnd"/>
      <w:r w:rsidR="00772BA7">
        <w:t>/A</w:t>
      </w:r>
    </w:p>
    <w:p w14:paraId="7E6316CE" w14:textId="77777777" w:rsidR="0003746E" w:rsidRDefault="001251F6" w:rsidP="00B93606">
      <w:pPr>
        <w:spacing w:after="120"/>
      </w:pPr>
      <w:r>
        <w:rPr>
          <w:b/>
        </w:rPr>
        <w:t>10:07</w:t>
      </w:r>
      <w:r w:rsidR="0003746E" w:rsidRPr="0003746E">
        <w:rPr>
          <w:b/>
        </w:rPr>
        <w:tab/>
      </w:r>
      <w:r w:rsidR="0003746E">
        <w:tab/>
        <w:t>New Business:</w:t>
      </w:r>
    </w:p>
    <w:p w14:paraId="3A6ED71F" w14:textId="77777777" w:rsidR="00A67550" w:rsidRDefault="00514F65" w:rsidP="00514F65">
      <w:pPr>
        <w:pStyle w:val="ListParagraph"/>
        <w:numPr>
          <w:ilvl w:val="0"/>
          <w:numId w:val="10"/>
        </w:numPr>
        <w:spacing w:after="120"/>
      </w:pPr>
      <w:r w:rsidRPr="00514F65">
        <w:t>A member shall be required to attend one-half of the regular Branch monthly luncheon meetings within the previous twelve consecutive month period, unless the Branch BEC has approved different attenda</w:t>
      </w:r>
      <w:r w:rsidR="00732301">
        <w:t>nce requirements.</w:t>
      </w:r>
    </w:p>
    <w:p w14:paraId="493F8485" w14:textId="77777777" w:rsidR="002A42AD" w:rsidRPr="00D106E6" w:rsidRDefault="002A42AD" w:rsidP="0003746E">
      <w:pPr>
        <w:spacing w:after="120"/>
      </w:pPr>
      <w:r>
        <w:rPr>
          <w:b/>
        </w:rPr>
        <w:t>10:15</w:t>
      </w:r>
      <w:r>
        <w:tab/>
      </w:r>
      <w:r>
        <w:tab/>
      </w:r>
      <w:r w:rsidRPr="00D106E6">
        <w:t>Other Discussion</w:t>
      </w:r>
    </w:p>
    <w:p w14:paraId="24CBCE5D" w14:textId="77777777" w:rsidR="00AA08A1" w:rsidRDefault="00D106E6" w:rsidP="00AA08A1">
      <w:pPr>
        <w:spacing w:after="120"/>
        <w:ind w:left="1440"/>
      </w:pPr>
      <w:r>
        <w:t xml:space="preserve">1.  </w:t>
      </w:r>
      <w:r w:rsidRPr="00D106E6">
        <w:t>A guest may attend a Branch’s activities, luncheons or events a total of three times.</w:t>
      </w:r>
    </w:p>
    <w:p w14:paraId="39B89CC7" w14:textId="77777777" w:rsidR="00772BA7" w:rsidRDefault="00AA08A1" w:rsidP="00772BA7">
      <w:pPr>
        <w:spacing w:after="120"/>
        <w:ind w:left="1440"/>
      </w:pPr>
      <w:r>
        <w:t xml:space="preserve">2.  What is unique about Branch 116 and how do we further develop it. </w:t>
      </w:r>
    </w:p>
    <w:p w14:paraId="7A6353B5" w14:textId="77777777" w:rsidR="00AA08A1" w:rsidRPr="00D106E6" w:rsidRDefault="00772BA7" w:rsidP="00772BA7">
      <w:pPr>
        <w:spacing w:after="120"/>
      </w:pPr>
      <w:r>
        <w:rPr>
          <w:b/>
        </w:rPr>
        <w:t>1</w:t>
      </w:r>
      <w:r w:rsidR="0003746E" w:rsidRPr="00AA08A1">
        <w:rPr>
          <w:b/>
        </w:rPr>
        <w:t>0:2</w:t>
      </w:r>
      <w:r w:rsidR="000C3FE6">
        <w:rPr>
          <w:b/>
        </w:rPr>
        <w:t>4</w:t>
      </w:r>
      <w:r w:rsidR="0003746E" w:rsidRPr="00AA08A1">
        <w:rPr>
          <w:b/>
        </w:rPr>
        <w:tab/>
      </w:r>
      <w:r w:rsidR="0003746E" w:rsidRPr="00AA08A1">
        <w:rPr>
          <w:b/>
        </w:rPr>
        <w:tab/>
      </w:r>
      <w:r w:rsidR="0003746E" w:rsidRPr="00D106E6">
        <w:t xml:space="preserve">Adjourn; Next </w:t>
      </w:r>
      <w:r w:rsidR="00390CC0" w:rsidRPr="00D106E6">
        <w:t xml:space="preserve">BEC </w:t>
      </w:r>
      <w:r w:rsidR="0003746E" w:rsidRPr="00AA08A1">
        <w:rPr>
          <w:color w:val="000000" w:themeColor="text1"/>
        </w:rPr>
        <w:t>Meeting</w:t>
      </w:r>
      <w:r w:rsidR="002A42AD" w:rsidRPr="00AA08A1">
        <w:rPr>
          <w:color w:val="000000" w:themeColor="text1"/>
        </w:rPr>
        <w:t xml:space="preserve">, </w:t>
      </w:r>
      <w:r w:rsidR="00AC6DEE" w:rsidRPr="00AA08A1">
        <w:rPr>
          <w:color w:val="000000" w:themeColor="text1"/>
        </w:rPr>
        <w:t>October 21, 2019</w:t>
      </w:r>
      <w:r w:rsidR="0003746E" w:rsidRPr="00AA08A1">
        <w:rPr>
          <w:color w:val="000000" w:themeColor="text1"/>
        </w:rPr>
        <w:t xml:space="preserve"> </w:t>
      </w:r>
    </w:p>
    <w:sectPr w:rsidR="00AA08A1" w:rsidRPr="00D106E6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B4027" w14:textId="77777777" w:rsidR="001236EC" w:rsidRDefault="001236EC" w:rsidP="004D32B9">
      <w:r>
        <w:separator/>
      </w:r>
    </w:p>
  </w:endnote>
  <w:endnote w:type="continuationSeparator" w:id="0">
    <w:p w14:paraId="18D93A10" w14:textId="77777777" w:rsidR="001236EC" w:rsidRDefault="001236EC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D9E8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8263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47FB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1DD4" w14:textId="77777777" w:rsidR="001236EC" w:rsidRDefault="001236EC" w:rsidP="004D32B9">
      <w:r>
        <w:separator/>
      </w:r>
    </w:p>
  </w:footnote>
  <w:footnote w:type="continuationSeparator" w:id="0">
    <w:p w14:paraId="2B518ADF" w14:textId="77777777" w:rsidR="001236EC" w:rsidRDefault="001236EC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1C63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22BF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4E45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B5221"/>
    <w:multiLevelType w:val="hybridMultilevel"/>
    <w:tmpl w:val="442CA18E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2370A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9435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E44D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654781"/>
    <w:multiLevelType w:val="multilevel"/>
    <w:tmpl w:val="B6BCD5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88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36271"/>
    <w:rsid w:val="0003746E"/>
    <w:rsid w:val="0005601D"/>
    <w:rsid w:val="000975F6"/>
    <w:rsid w:val="000B472B"/>
    <w:rsid w:val="000C35A7"/>
    <w:rsid w:val="000C3F48"/>
    <w:rsid w:val="000C3FE6"/>
    <w:rsid w:val="000E063D"/>
    <w:rsid w:val="000E2967"/>
    <w:rsid w:val="000F7928"/>
    <w:rsid w:val="00102671"/>
    <w:rsid w:val="001236EC"/>
    <w:rsid w:val="001251F6"/>
    <w:rsid w:val="001462D8"/>
    <w:rsid w:val="00185059"/>
    <w:rsid w:val="00195FBC"/>
    <w:rsid w:val="001A7833"/>
    <w:rsid w:val="001C7347"/>
    <w:rsid w:val="001D4233"/>
    <w:rsid w:val="001E3C5D"/>
    <w:rsid w:val="001F1492"/>
    <w:rsid w:val="001F5BF7"/>
    <w:rsid w:val="00203E95"/>
    <w:rsid w:val="00234832"/>
    <w:rsid w:val="002509BC"/>
    <w:rsid w:val="002A3053"/>
    <w:rsid w:val="002A42AD"/>
    <w:rsid w:val="002C005C"/>
    <w:rsid w:val="002C4ED0"/>
    <w:rsid w:val="002C52DA"/>
    <w:rsid w:val="002D36A9"/>
    <w:rsid w:val="002F50DC"/>
    <w:rsid w:val="002F53F4"/>
    <w:rsid w:val="002F5530"/>
    <w:rsid w:val="002F79C0"/>
    <w:rsid w:val="00314773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B7748"/>
    <w:rsid w:val="003D526D"/>
    <w:rsid w:val="003F13D7"/>
    <w:rsid w:val="004113CE"/>
    <w:rsid w:val="0041142B"/>
    <w:rsid w:val="004141C0"/>
    <w:rsid w:val="00424CCC"/>
    <w:rsid w:val="004345F6"/>
    <w:rsid w:val="0044301D"/>
    <w:rsid w:val="00453121"/>
    <w:rsid w:val="00455DA9"/>
    <w:rsid w:val="004765F3"/>
    <w:rsid w:val="00485841"/>
    <w:rsid w:val="00485D80"/>
    <w:rsid w:val="004C542F"/>
    <w:rsid w:val="004D2CA0"/>
    <w:rsid w:val="004D32B9"/>
    <w:rsid w:val="0050400C"/>
    <w:rsid w:val="00514F65"/>
    <w:rsid w:val="00515956"/>
    <w:rsid w:val="00524EEB"/>
    <w:rsid w:val="00546B3A"/>
    <w:rsid w:val="00550DB4"/>
    <w:rsid w:val="00553033"/>
    <w:rsid w:val="005666C8"/>
    <w:rsid w:val="005722B9"/>
    <w:rsid w:val="005A140E"/>
    <w:rsid w:val="005A3E86"/>
    <w:rsid w:val="005C1109"/>
    <w:rsid w:val="006009B5"/>
    <w:rsid w:val="00623DB5"/>
    <w:rsid w:val="006422F6"/>
    <w:rsid w:val="006424B4"/>
    <w:rsid w:val="00642A3B"/>
    <w:rsid w:val="00674C45"/>
    <w:rsid w:val="00675246"/>
    <w:rsid w:val="006815BA"/>
    <w:rsid w:val="00696430"/>
    <w:rsid w:val="006B1575"/>
    <w:rsid w:val="006B60A0"/>
    <w:rsid w:val="006D22CF"/>
    <w:rsid w:val="00701443"/>
    <w:rsid w:val="00702F70"/>
    <w:rsid w:val="00727375"/>
    <w:rsid w:val="00732301"/>
    <w:rsid w:val="00745500"/>
    <w:rsid w:val="00747055"/>
    <w:rsid w:val="007500B4"/>
    <w:rsid w:val="0075198F"/>
    <w:rsid w:val="0075242D"/>
    <w:rsid w:val="00772BA7"/>
    <w:rsid w:val="0077588D"/>
    <w:rsid w:val="00782310"/>
    <w:rsid w:val="007863EE"/>
    <w:rsid w:val="007879E3"/>
    <w:rsid w:val="007D01AC"/>
    <w:rsid w:val="007F19F5"/>
    <w:rsid w:val="00821C2C"/>
    <w:rsid w:val="00842052"/>
    <w:rsid w:val="0084322D"/>
    <w:rsid w:val="00844F4E"/>
    <w:rsid w:val="0085276E"/>
    <w:rsid w:val="00857A09"/>
    <w:rsid w:val="00872974"/>
    <w:rsid w:val="00885DB3"/>
    <w:rsid w:val="00897849"/>
    <w:rsid w:val="008A2ADF"/>
    <w:rsid w:val="008D4282"/>
    <w:rsid w:val="008D6FEA"/>
    <w:rsid w:val="00905260"/>
    <w:rsid w:val="009562B4"/>
    <w:rsid w:val="009717BC"/>
    <w:rsid w:val="00984CA4"/>
    <w:rsid w:val="00987162"/>
    <w:rsid w:val="00993ACE"/>
    <w:rsid w:val="009B53F9"/>
    <w:rsid w:val="009C2DC2"/>
    <w:rsid w:val="009D54B4"/>
    <w:rsid w:val="009E167A"/>
    <w:rsid w:val="00A10DCE"/>
    <w:rsid w:val="00A17019"/>
    <w:rsid w:val="00A40F41"/>
    <w:rsid w:val="00A47857"/>
    <w:rsid w:val="00A67550"/>
    <w:rsid w:val="00A767DE"/>
    <w:rsid w:val="00A7685E"/>
    <w:rsid w:val="00A91B7A"/>
    <w:rsid w:val="00AA08A1"/>
    <w:rsid w:val="00AA59F4"/>
    <w:rsid w:val="00AB0B4A"/>
    <w:rsid w:val="00AB7759"/>
    <w:rsid w:val="00AC524D"/>
    <w:rsid w:val="00AC6DEE"/>
    <w:rsid w:val="00AC74F1"/>
    <w:rsid w:val="00AE237A"/>
    <w:rsid w:val="00AF0611"/>
    <w:rsid w:val="00B51B41"/>
    <w:rsid w:val="00B645FA"/>
    <w:rsid w:val="00B912BF"/>
    <w:rsid w:val="00B92825"/>
    <w:rsid w:val="00B93606"/>
    <w:rsid w:val="00BA37A2"/>
    <w:rsid w:val="00BC3E0E"/>
    <w:rsid w:val="00BE2419"/>
    <w:rsid w:val="00BE2EEF"/>
    <w:rsid w:val="00BF748F"/>
    <w:rsid w:val="00C0038A"/>
    <w:rsid w:val="00C068E1"/>
    <w:rsid w:val="00C21EBF"/>
    <w:rsid w:val="00C40E50"/>
    <w:rsid w:val="00C613D3"/>
    <w:rsid w:val="00C62A35"/>
    <w:rsid w:val="00C648B5"/>
    <w:rsid w:val="00C869B6"/>
    <w:rsid w:val="00CB26DC"/>
    <w:rsid w:val="00CB3CBE"/>
    <w:rsid w:val="00CB6F68"/>
    <w:rsid w:val="00CE24EF"/>
    <w:rsid w:val="00D106E6"/>
    <w:rsid w:val="00D114B3"/>
    <w:rsid w:val="00D15BCF"/>
    <w:rsid w:val="00D25039"/>
    <w:rsid w:val="00D2548E"/>
    <w:rsid w:val="00D55070"/>
    <w:rsid w:val="00D64094"/>
    <w:rsid w:val="00D73A93"/>
    <w:rsid w:val="00DA009E"/>
    <w:rsid w:val="00DB391B"/>
    <w:rsid w:val="00E12550"/>
    <w:rsid w:val="00E224A3"/>
    <w:rsid w:val="00E7295E"/>
    <w:rsid w:val="00E87684"/>
    <w:rsid w:val="00EB0D2F"/>
    <w:rsid w:val="00EE1139"/>
    <w:rsid w:val="00F03BDC"/>
    <w:rsid w:val="00F32FA6"/>
    <w:rsid w:val="00F45159"/>
    <w:rsid w:val="00F536B0"/>
    <w:rsid w:val="00F753B8"/>
    <w:rsid w:val="00F85715"/>
    <w:rsid w:val="00FB27AD"/>
    <w:rsid w:val="00FB4326"/>
    <w:rsid w:val="00FB56B8"/>
    <w:rsid w:val="00FC44D5"/>
    <w:rsid w:val="00FD0C6C"/>
    <w:rsid w:val="00FE2AAB"/>
    <w:rsid w:val="00FE631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BA880BD"/>
  <w15:docId w15:val="{37C80933-3C9F-47C3-9903-A9D4C90D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2019-09-18T13:42:00Z</dcterms:created>
  <dcterms:modified xsi:type="dcterms:W3CDTF">2019-09-18T13:42:00Z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